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45" w:rsidRDefault="00F97D09" w:rsidP="000517A5">
      <w:pPr>
        <w:pStyle w:val="Heading1"/>
        <w:spacing w:line="276" w:lineRule="auto"/>
      </w:pPr>
      <w:r>
        <w:t>REINFORCED CONCRETE DRIVEWAY REMOVAL &amp; REPLACEMENT, 6 INCH</w:t>
      </w:r>
      <w:r w:rsidR="000517A5">
        <w:t xml:space="preserve"> (SPL)</w:t>
      </w:r>
    </w:p>
    <w:p w:rsidR="00541F3C" w:rsidRDefault="00A21F9F" w:rsidP="00541F3C">
      <w:r>
        <w:t>Created:</w:t>
      </w:r>
      <w:r>
        <w:tab/>
        <w:t>3/26/2019</w:t>
      </w:r>
      <w:bookmarkStart w:id="0" w:name="_GoBack"/>
      <w:bookmarkEnd w:id="0"/>
    </w:p>
    <w:p w:rsidR="00A21F9F" w:rsidRDefault="00A21F9F" w:rsidP="00541F3C"/>
    <w:p w:rsidR="005C0D30" w:rsidRDefault="005C0D30" w:rsidP="000517A5">
      <w:pPr>
        <w:jc w:val="both"/>
      </w:pPr>
      <w:r w:rsidRPr="0038230E">
        <w:t>This work shall be done in accor</w:t>
      </w:r>
      <w:r w:rsidR="00F97D09">
        <w:t>dance with Sections 4</w:t>
      </w:r>
      <w:r w:rsidR="006560F5">
        <w:t>23</w:t>
      </w:r>
      <w:r w:rsidR="00F97D09">
        <w:t xml:space="preserve"> </w:t>
      </w:r>
      <w:r w:rsidR="006560F5">
        <w:t>and 440</w:t>
      </w:r>
      <w:r w:rsidR="005C5DBA">
        <w:t xml:space="preserve"> </w:t>
      </w:r>
      <w:r w:rsidRPr="0038230E">
        <w:t xml:space="preserve">of the Standard Specifications.  </w:t>
      </w:r>
    </w:p>
    <w:p w:rsidR="00F97D09" w:rsidRDefault="00F97D09" w:rsidP="000517A5">
      <w:pPr>
        <w:jc w:val="both"/>
      </w:pPr>
    </w:p>
    <w:p w:rsidR="00F97D09" w:rsidRDefault="00C42015" w:rsidP="000517A5">
      <w:pPr>
        <w:jc w:val="both"/>
      </w:pPr>
      <w:r>
        <w:t>W</w:t>
      </w:r>
      <w:r w:rsidR="00F97D09">
        <w:t xml:space="preserve">ork </w:t>
      </w:r>
      <w:r>
        <w:t xml:space="preserve">under this pay item </w:t>
      </w:r>
      <w:r w:rsidR="00F97D09">
        <w:t>shall include the removal and replacement of the existing concrete driveway apron at 143 N Buckingham Drive.  The proposed concrete driveway apron shall have the same footprint as the existing concrete driveway apron.</w:t>
      </w:r>
    </w:p>
    <w:p w:rsidR="00F222C9" w:rsidRDefault="00F222C9" w:rsidP="000517A5">
      <w:pPr>
        <w:jc w:val="both"/>
      </w:pPr>
    </w:p>
    <w:p w:rsidR="006560F5" w:rsidRDefault="00F222C9" w:rsidP="000517A5">
      <w:pPr>
        <w:jc w:val="both"/>
      </w:pPr>
      <w:r>
        <w:t xml:space="preserve">The proposed concrete driveway apron </w:t>
      </w:r>
      <w:r w:rsidR="0056340F">
        <w:t xml:space="preserve">shall be constructed of Class SI concrete and shall be reinforced with welded wire reinforcement per Article 1006.10(b)(1)a.  </w:t>
      </w:r>
    </w:p>
    <w:p w:rsidR="006560F5" w:rsidRDefault="006560F5" w:rsidP="000517A5">
      <w:pPr>
        <w:jc w:val="both"/>
      </w:pPr>
    </w:p>
    <w:p w:rsidR="006560F5" w:rsidRDefault="006560F5" w:rsidP="006560F5">
      <w:pPr>
        <w:jc w:val="both"/>
      </w:pPr>
      <w:r>
        <w:t>At the time of shipment, the surface of all reinforcement bars, welded wire reinforcement, and prestressing strands shall be free from loose mill scale, dirt, oil, grease, or other foreign substances. A light coating of rust, which may form during storage under acceptable conditions at the mill or warehouse, will not be deemed cause for rejection. Stocks of welded wire reinforcement which have not been protected in an adequate manner during storage, will not be accepted. At the time the welded wire reinforcement is placed in the work, it shall be free from rust which pits the surface or scales off, dirt, oil, grease, or other foreign substances. A light coating of rust, which may form during storage on the work under acceptable conditions, will not be deemed cause to require cleaning. Thin powdery rust and tight rust is not considered detrimental and need not be removed.</w:t>
      </w:r>
    </w:p>
    <w:p w:rsidR="006560F5" w:rsidRDefault="006560F5" w:rsidP="000517A5">
      <w:pPr>
        <w:jc w:val="both"/>
      </w:pPr>
    </w:p>
    <w:p w:rsidR="006560F5" w:rsidRDefault="00682244" w:rsidP="000517A5">
      <w:pPr>
        <w:jc w:val="both"/>
      </w:pPr>
      <w:r>
        <w:t>The welded wire reinforcement clearance from the face of the apron shall be maintained by the use of chairs</w:t>
      </w:r>
      <w:r w:rsidR="007107BD">
        <w:t>, at a height of 3-inches above the aggregate base</w:t>
      </w:r>
      <w:r>
        <w:t xml:space="preserve">.  Welded wire reinforcement </w:t>
      </w:r>
      <w:r w:rsidR="006560F5">
        <w:t>shall be placed and supported on chairs according to Article 508.06, and the placement tolerance for individual reinforcement bars shall be ± 1 in. (± 25 mm) horizontally and vertically.</w:t>
      </w:r>
    </w:p>
    <w:p w:rsidR="005C0D30" w:rsidRPr="0038230E" w:rsidRDefault="005C0D30" w:rsidP="000517A5">
      <w:pPr>
        <w:jc w:val="both"/>
      </w:pPr>
    </w:p>
    <w:p w:rsidR="005C0D30" w:rsidRPr="00D07C99" w:rsidRDefault="005C0D30" w:rsidP="000517A5">
      <w:pPr>
        <w:jc w:val="both"/>
      </w:pPr>
      <w:r w:rsidRPr="0038230E">
        <w:rPr>
          <w:b/>
        </w:rPr>
        <w:t>Basis of Payment:</w:t>
      </w:r>
      <w:r w:rsidRPr="0038230E">
        <w:t xml:space="preserve">  This work shall be paid for at </w:t>
      </w:r>
      <w:r w:rsidR="00F97D09">
        <w:t>the contract unit price per square yard</w:t>
      </w:r>
      <w:r w:rsidRPr="0038230E">
        <w:t xml:space="preserve"> for </w:t>
      </w:r>
      <w:r w:rsidR="00F97D09">
        <w:t>REINFORCED CONCRETE DRIVEWAY REMOVAL AND REPLACEMENT, 6 INCH (SPECIAL)</w:t>
      </w:r>
      <w:r w:rsidRPr="0038230E">
        <w:t xml:space="preserve">, which price </w:t>
      </w:r>
      <w:r w:rsidRPr="009A6FB1">
        <w:t xml:space="preserve">shall </w:t>
      </w:r>
      <w:r w:rsidR="006400A5" w:rsidRPr="009A6FB1">
        <w:t xml:space="preserve">include </w:t>
      </w:r>
      <w:r w:rsidRPr="009A6FB1">
        <w:t>removal</w:t>
      </w:r>
      <w:r w:rsidRPr="0038230E">
        <w:t xml:space="preserve"> and disposal of the</w:t>
      </w:r>
      <w:r w:rsidR="00F97D09">
        <w:t xml:space="preserve"> existing driveway apron</w:t>
      </w:r>
      <w:r w:rsidRPr="0038230E">
        <w:t>, forming and pouring the p</w:t>
      </w:r>
      <w:r w:rsidR="00F97D09">
        <w:t>roposed concrete driveway apron</w:t>
      </w:r>
      <w:r w:rsidRPr="0038230E">
        <w:t>, creating contraction joints</w:t>
      </w:r>
      <w:r w:rsidR="000517A5">
        <w:t xml:space="preserve">, </w:t>
      </w:r>
      <w:r w:rsidR="00F222C9">
        <w:t>welded wire reinforcement</w:t>
      </w:r>
      <w:r w:rsidRPr="0038230E">
        <w:t xml:space="preserve"> and all material and labor necessary to complete the work described above.  Any additional</w:t>
      </w:r>
      <w:r w:rsidR="00F97D09">
        <w:t xml:space="preserve"> excavation or pavement removal </w:t>
      </w:r>
      <w:r w:rsidRPr="0038230E">
        <w:t xml:space="preserve">by the Contractor shall be replaced </w:t>
      </w:r>
      <w:r w:rsidR="0082688F">
        <w:t xml:space="preserve">in kind </w:t>
      </w:r>
      <w:r w:rsidRPr="0038230E">
        <w:t>and will be conside</w:t>
      </w:r>
      <w:r w:rsidR="0082688F">
        <w:t xml:space="preserve">red incidental to the pay item.  </w:t>
      </w:r>
      <w:r w:rsidR="0082688F" w:rsidRPr="0038230E">
        <w:t xml:space="preserve">Any disturbed vegetation </w:t>
      </w:r>
      <w:r w:rsidR="00F97D09">
        <w:t>adjacent to the concrete driveway apron</w:t>
      </w:r>
      <w:r w:rsidR="0082688F" w:rsidRPr="0038230E">
        <w:t xml:space="preserve"> shall be furnished with topsoil</w:t>
      </w:r>
      <w:r w:rsidR="0082688F">
        <w:t xml:space="preserve">, </w:t>
      </w:r>
      <w:r w:rsidR="0082688F" w:rsidRPr="0038230E">
        <w:t>seeded</w:t>
      </w:r>
      <w:r w:rsidR="0082688F">
        <w:t>, and covered with erosion control blanket,</w:t>
      </w:r>
      <w:r w:rsidR="0082688F" w:rsidRPr="0038230E">
        <w:t xml:space="preserve"> to the satisfaction of the Engineer</w:t>
      </w:r>
      <w:r w:rsidR="0082688F">
        <w:t>,</w:t>
      </w:r>
      <w:r w:rsidR="0082688F" w:rsidRPr="0038230E">
        <w:t xml:space="preserve"> and will be included in the unit price of this pay item.</w:t>
      </w:r>
    </w:p>
    <w:sectPr w:rsidR="005C0D30" w:rsidRPr="00D0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C99"/>
    <w:rsid w:val="00002157"/>
    <w:rsid w:val="000517A5"/>
    <w:rsid w:val="0052078D"/>
    <w:rsid w:val="00541F3C"/>
    <w:rsid w:val="0056340F"/>
    <w:rsid w:val="005C0D30"/>
    <w:rsid w:val="005C5DBA"/>
    <w:rsid w:val="006309AB"/>
    <w:rsid w:val="006400A5"/>
    <w:rsid w:val="006560F5"/>
    <w:rsid w:val="00682244"/>
    <w:rsid w:val="007107BD"/>
    <w:rsid w:val="007C7216"/>
    <w:rsid w:val="0082688F"/>
    <w:rsid w:val="008D1C30"/>
    <w:rsid w:val="008E2780"/>
    <w:rsid w:val="00995745"/>
    <w:rsid w:val="009A6FB1"/>
    <w:rsid w:val="009C7AB3"/>
    <w:rsid w:val="009D3B5A"/>
    <w:rsid w:val="00A21F9F"/>
    <w:rsid w:val="00AB761C"/>
    <w:rsid w:val="00BD56FB"/>
    <w:rsid w:val="00C2255E"/>
    <w:rsid w:val="00C42015"/>
    <w:rsid w:val="00C52F45"/>
    <w:rsid w:val="00D07C99"/>
    <w:rsid w:val="00F222C9"/>
    <w:rsid w:val="00F9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8197"/>
  <w15:docId w15:val="{62237C72-EF5A-499E-A744-927D90C7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216"/>
    <w:pPr>
      <w:spacing w:after="0"/>
    </w:pPr>
    <w:rPr>
      <w:rFonts w:ascii="Times New Roman" w:hAnsi="Times New Roman"/>
      <w:sz w:val="24"/>
    </w:rPr>
  </w:style>
  <w:style w:type="paragraph" w:styleId="Heading1">
    <w:name w:val="heading 1"/>
    <w:basedOn w:val="Normal"/>
    <w:next w:val="Normal"/>
    <w:link w:val="Heading1Char"/>
    <w:qFormat/>
    <w:rsid w:val="00541F3C"/>
    <w:pPr>
      <w:keepNext/>
      <w:widowControl w:val="0"/>
      <w:tabs>
        <w:tab w:val="left" w:pos="480"/>
        <w:tab w:val="left" w:pos="54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s>
      <w:spacing w:line="240" w:lineRule="auto"/>
      <w:jc w:val="both"/>
      <w:outlineLvl w:val="0"/>
    </w:pPr>
    <w:rPr>
      <w:rFonts w:eastAsia="Times New Roman" w:cs="Times New Roman"/>
      <w:b/>
      <w:caps/>
      <w:noProof/>
      <w:spacing w:val="-3"/>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F3C"/>
    <w:rPr>
      <w:rFonts w:ascii="Times New Roman" w:eastAsia="Times New Roman" w:hAnsi="Times New Roman" w:cs="Times New Roman"/>
      <w:b/>
      <w:caps/>
      <w:noProof/>
      <w:spacing w:val="-3"/>
      <w:sz w:val="28"/>
      <w:szCs w:val="24"/>
      <w:u w:val="single"/>
    </w:rPr>
  </w:style>
  <w:style w:type="paragraph" w:styleId="NoSpacing">
    <w:name w:val="No Spacing"/>
    <w:uiPriority w:val="1"/>
    <w:qFormat/>
    <w:rsid w:val="00D07C99"/>
    <w:pPr>
      <w:spacing w:after="0" w:line="240" w:lineRule="auto"/>
    </w:pPr>
  </w:style>
  <w:style w:type="paragraph" w:styleId="BalloonText">
    <w:name w:val="Balloon Text"/>
    <w:basedOn w:val="Normal"/>
    <w:link w:val="BalloonTextChar"/>
    <w:uiPriority w:val="99"/>
    <w:semiHidden/>
    <w:unhideWhenUsed/>
    <w:rsid w:val="00F222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2e44883f-8c4f-41d0-9cb2-3eaa4e01a2c6">0400. Surface Courses, Pavements, Rehabilitation, and Shoulders</Category>
  </documentManagement>
</p:properties>
</file>

<file path=customXml/itemProps1.xml><?xml version="1.0" encoding="utf-8"?>
<ds:datastoreItem xmlns:ds="http://schemas.openxmlformats.org/officeDocument/2006/customXml" ds:itemID="{A5F0901D-A8C3-4025-B897-26E5018B662E}"/>
</file>

<file path=customXml/itemProps2.xml><?xml version="1.0" encoding="utf-8"?>
<ds:datastoreItem xmlns:ds="http://schemas.openxmlformats.org/officeDocument/2006/customXml" ds:itemID="{A3C7C45B-B987-4B35-A4F8-BEC5BCDB8EF4}"/>
</file>

<file path=customXml/itemProps3.xml><?xml version="1.0" encoding="utf-8"?>
<ds:datastoreItem xmlns:ds="http://schemas.openxmlformats.org/officeDocument/2006/customXml" ds:itemID="{22520C5B-5118-4F3E-93EE-B489A6F3BA6D}"/>
</file>

<file path=docProps/app.xml><?xml version="1.0" encoding="utf-8"?>
<Properties xmlns="http://schemas.openxmlformats.org/officeDocument/2006/extended-properties" xmlns:vt="http://schemas.openxmlformats.org/officeDocument/2006/docPropsVTypes">
  <Template>Normal</Template>
  <TotalTime>89</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Jaltuch, Colleen</cp:lastModifiedBy>
  <cp:revision>10</cp:revision>
  <cp:lastPrinted>2019-03-26T18:41:00Z</cp:lastPrinted>
  <dcterms:created xsi:type="dcterms:W3CDTF">2019-03-25T21:10:00Z</dcterms:created>
  <dcterms:modified xsi:type="dcterms:W3CDTF">2023-08-22T19:18:00Z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